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6B" w:rsidRDefault="00B751AA" w:rsidP="00506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395C6B">
        <w:rPr>
          <w:rFonts w:ascii="Times New Roman" w:hAnsi="Times New Roman" w:cs="Times New Roman"/>
          <w:sz w:val="28"/>
          <w:szCs w:val="28"/>
        </w:rPr>
        <w:t xml:space="preserve"> об исполнении бюджетной сметы за 2015 год</w:t>
      </w:r>
    </w:p>
    <w:p w:rsidR="00395C6B" w:rsidRDefault="00395C6B" w:rsidP="00506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 с.</w:t>
      </w:r>
      <w:r w:rsidR="0050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06A26">
        <w:rPr>
          <w:rFonts w:ascii="Times New Roman" w:hAnsi="Times New Roman" w:cs="Times New Roman"/>
          <w:sz w:val="28"/>
          <w:szCs w:val="28"/>
        </w:rPr>
        <w:t xml:space="preserve">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Трифоново</w:t>
      </w:r>
      <w:bookmarkStart w:id="0" w:name="_GoBack"/>
      <w:bookmarkEnd w:id="0"/>
      <w:proofErr w:type="spellEnd"/>
    </w:p>
    <w:p w:rsidR="00395C6B" w:rsidRDefault="00395C6B" w:rsidP="00395C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C6B" w:rsidRDefault="00395C6B" w:rsidP="0039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и выполнение мероприятий поставленных задач на 2015 год для ТОМС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</w:t>
      </w:r>
      <w:r w:rsidR="00506A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утверждено лимитов бюджетных обязательств в сумме  3 072 177,51 руб.</w:t>
      </w:r>
    </w:p>
    <w:p w:rsidR="00395C6B" w:rsidRDefault="00395C6B" w:rsidP="00506A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расходы составили 3 069 102,26 руб.</w:t>
      </w:r>
    </w:p>
    <w:p w:rsidR="00395C6B" w:rsidRDefault="00395C6B" w:rsidP="00506A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бюджетной сметы составило 99,9 %</w:t>
      </w:r>
    </w:p>
    <w:p w:rsidR="00395C6B" w:rsidRDefault="00395C6B" w:rsidP="0039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 по обеспечению пожарной безопасности  было выделено 154 823руб. Исполнено</w:t>
      </w:r>
      <w:r w:rsidR="00506A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154 823 руб. Исполнение составило 100%.</w:t>
      </w:r>
    </w:p>
    <w:p w:rsidR="00395C6B" w:rsidRDefault="00395C6B" w:rsidP="0039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 по обеспечению пожарной безопасности выполнены следующие мероприятия: опахивание территории в весенний и осенний период; устройство  и содержание утепленных прорубей для забора воды в зимнее время; расчистка подъездных путей к водозабору в зимний период; установлены информационные стенды по соблюдению правил пожарной безопасности в количестве 2 штук; проведена замена указателя для водозабора; приобретены ранцевые огнетушители в количестве 6 штук; произведен ремонт пожарного гидранта.</w:t>
      </w:r>
    </w:p>
    <w:p w:rsidR="00395C6B" w:rsidRDefault="00395C6B" w:rsidP="0039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 по содержанию и ремонту автомобильных дорог общего пользования выделено 368335 руб. Исполнено-368335 руб. Исполнение составило-100%</w:t>
      </w:r>
    </w:p>
    <w:p w:rsidR="00395C6B" w:rsidRDefault="00395C6B" w:rsidP="00506A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проведены следующие виды работ: </w:t>
      </w:r>
    </w:p>
    <w:p w:rsidR="00395C6B" w:rsidRDefault="00395C6B" w:rsidP="0050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летнее содержание</w:t>
      </w:r>
      <w:r w:rsidR="0050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прогрейдированы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улицы: Новая, Некрасова, Советская, Чапаева (протяженность 1700 м). Проведена работа по отсыпке 250 м дороги по ул. Ворошилова с нарезкой кюветов и укладкой водопропускных труб.</w:t>
      </w:r>
    </w:p>
    <w:p w:rsidR="00395C6B" w:rsidRDefault="00395C6B" w:rsidP="0050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зимнее содержание осуществлялось в соответствии с техническим заданием. По зимнему содержанию дорог жалоб и нареканий от населения не поступало.</w:t>
      </w:r>
    </w:p>
    <w:p w:rsidR="00395C6B" w:rsidRDefault="00506A26" w:rsidP="0050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выполнял</w:t>
      </w:r>
      <w:r w:rsidR="00395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</w:t>
      </w:r>
      <w:r w:rsidR="00395C6B">
        <w:rPr>
          <w:rFonts w:ascii="Times New Roman" w:hAnsi="Times New Roman" w:cs="Times New Roman"/>
          <w:sz w:val="28"/>
          <w:szCs w:val="28"/>
        </w:rPr>
        <w:t xml:space="preserve"> Арсенов. </w:t>
      </w:r>
    </w:p>
    <w:p w:rsidR="00395C6B" w:rsidRDefault="00395C6B" w:rsidP="00395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содержанию и ремонту автомобильных дорог от ОГИБДД 06.07.2015 г получено предписание об установке дорожных знаков 1.23 «Дети»  , 8.2.1. «Протяженность»,3.24 «Ограничение максимальной скорости» в районе МКОУ СОШ №5.  Предписание на сумму 18 335 руб. исполнено.</w:t>
      </w:r>
    </w:p>
    <w:p w:rsidR="00395C6B" w:rsidRDefault="00395C6B" w:rsidP="0039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мероприятий по благоустройству выделено 292 тыс. 05</w:t>
      </w:r>
      <w:r w:rsidR="0050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Исполнено-292тыс. 05руб. Исполнение составило 100%.</w:t>
      </w:r>
    </w:p>
    <w:p w:rsidR="00395C6B" w:rsidRDefault="00395C6B" w:rsidP="0039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статье проведены следующие работы: сбор и вывоз мусора с мест общего пользования; вывоз мусора после субботников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весна, осень);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окашивание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мест общего пользования; ликвидация несанкционированного размещения отходов. Приобретены хозяйственные товары и материалы для проведения субботников. Работы профинансированы на сумму 156 тыс.</w:t>
      </w:r>
      <w:r w:rsidR="0050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Выполнены работы по благоустройству сквера Победы на сумму 116 тыс.</w:t>
      </w:r>
      <w:r w:rsidR="0050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а именно: частичная  замена сгнивших проемов палисадника; окраска палисадника; удаление переросших кустарников; подрезка кустарника; ремонт и окраска трибуны; замена подиума для возложения цветов.</w:t>
      </w:r>
    </w:p>
    <w:p w:rsidR="00395C6B" w:rsidRDefault="00395C6B" w:rsidP="0039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мероприятий по озеленению территории выделено 24 974 руб. Исполнено 24 974 руб. Исполнение составило 100%.</w:t>
      </w:r>
    </w:p>
    <w:p w:rsidR="00395C6B" w:rsidRDefault="00395C6B" w:rsidP="0039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озеленению выполнены следующие работы: добавление земли в клумбы, высажена рассада в цветочные клумбы у ключа «Центральный», и в сквере Победы. В летний период производилась прополка и полив цветов. Для проведения акции «Аллея Победы» в мероприятии «Я выпускник юбилейного года» проведены работы по посадке 10 лип, увековечивающих память земляков принимавших участие в 10 решающих битвах и сражениях во время Великой Отечественной войне.</w:t>
      </w:r>
    </w:p>
    <w:p w:rsidR="00395C6B" w:rsidRDefault="00395C6B" w:rsidP="00395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мероприятий организации уличного  освещения выделено 245 070 руб.  Исполнено</w:t>
      </w:r>
      <w:r w:rsidR="0050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- 244 070 руб. Исполнение составило 99,6%.</w:t>
      </w:r>
    </w:p>
    <w:p w:rsidR="00395C6B" w:rsidRDefault="00395C6B" w:rsidP="00506A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направлению деятельности произведена оплата и содержание уличного освещения.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Оплата за электроэнергию составила</w:t>
      </w:r>
      <w:r w:rsidR="0050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113225 руб. Обслуживание уличного освещения и проведение работ по установке прибора учета электроэнергии в соответствии с проектом электроснабжения светильников уличного освещения составило 59970 руб. </w:t>
      </w:r>
      <w:r w:rsidR="00506A26">
        <w:rPr>
          <w:rFonts w:ascii="Times New Roman" w:hAnsi="Times New Roman" w:cs="Times New Roman"/>
          <w:sz w:val="28"/>
          <w:szCs w:val="28"/>
        </w:rPr>
        <w:t>На п</w:t>
      </w:r>
      <w:r>
        <w:rPr>
          <w:rFonts w:ascii="Times New Roman" w:hAnsi="Times New Roman" w:cs="Times New Roman"/>
          <w:sz w:val="28"/>
          <w:szCs w:val="28"/>
        </w:rPr>
        <w:t xml:space="preserve">риобретение электротоваров </w:t>
      </w:r>
      <w:r w:rsidR="00506A26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>
        <w:rPr>
          <w:rFonts w:ascii="Times New Roman" w:hAnsi="Times New Roman" w:cs="Times New Roman"/>
          <w:sz w:val="28"/>
          <w:szCs w:val="28"/>
        </w:rPr>
        <w:t>48275 руб.  Разработка проектов электроснабжения светильников уличног</w:t>
      </w:r>
      <w:r w:rsidR="00506A26">
        <w:rPr>
          <w:rFonts w:ascii="Times New Roman" w:hAnsi="Times New Roman" w:cs="Times New Roman"/>
          <w:sz w:val="28"/>
          <w:szCs w:val="28"/>
        </w:rPr>
        <w:t>о освещения согласно техническим условиям</w:t>
      </w:r>
      <w:r>
        <w:rPr>
          <w:rFonts w:ascii="Times New Roman" w:hAnsi="Times New Roman" w:cs="Times New Roman"/>
          <w:sz w:val="28"/>
          <w:szCs w:val="28"/>
        </w:rPr>
        <w:t xml:space="preserve"> для присоединения к электрическим сетям  по ул. Советская,</w:t>
      </w:r>
      <w:r w:rsidR="00506A26">
        <w:rPr>
          <w:rFonts w:ascii="Times New Roman" w:hAnsi="Times New Roman" w:cs="Times New Roman"/>
          <w:sz w:val="28"/>
          <w:szCs w:val="28"/>
        </w:rPr>
        <w:t xml:space="preserve"> Набережная, Фурманова израсходовано </w:t>
      </w:r>
      <w:r>
        <w:rPr>
          <w:rFonts w:ascii="Times New Roman" w:hAnsi="Times New Roman" w:cs="Times New Roman"/>
          <w:sz w:val="28"/>
          <w:szCs w:val="28"/>
        </w:rPr>
        <w:t xml:space="preserve"> 23 600 руб.</w:t>
      </w:r>
      <w:proofErr w:type="gramEnd"/>
    </w:p>
    <w:p w:rsidR="00395C6B" w:rsidRDefault="00395C6B" w:rsidP="00395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мероприятий по доставке населения для прохождения флюорографии  выделено 8,0 тыс. руб. Исполнение 8,0 тыс. руб. Исполнение составило 100%. Перевезено населения на </w:t>
      </w:r>
      <w:r w:rsidR="00506A26">
        <w:rPr>
          <w:rFonts w:ascii="Times New Roman" w:hAnsi="Times New Roman" w:cs="Times New Roman"/>
          <w:sz w:val="28"/>
          <w:szCs w:val="28"/>
        </w:rPr>
        <w:t>флюорографический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осмотр 45 человек.</w:t>
      </w:r>
    </w:p>
    <w:p w:rsidR="00506A26" w:rsidRDefault="00395C6B" w:rsidP="00506A26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Предложение для протокола расширенного аппаратного совещания: принять к сведению информацию об исполнении бюджетной сметы за 2015 год ТОМС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</w:t>
      </w:r>
      <w:r w:rsidR="00506A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</w:p>
    <w:p w:rsidR="00BE315E" w:rsidRPr="00506A26" w:rsidRDefault="00506A26" w:rsidP="0050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2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06A26" w:rsidRPr="00506A26" w:rsidRDefault="00506A26" w:rsidP="00506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A26">
        <w:rPr>
          <w:rFonts w:ascii="Times New Roman" w:hAnsi="Times New Roman" w:cs="Times New Roman"/>
          <w:sz w:val="28"/>
          <w:szCs w:val="28"/>
        </w:rPr>
        <w:t xml:space="preserve">ТОМС </w:t>
      </w:r>
      <w:proofErr w:type="spellStart"/>
      <w:r w:rsidRPr="00506A2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06A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06A26">
        <w:rPr>
          <w:rFonts w:ascii="Times New Roman" w:hAnsi="Times New Roman" w:cs="Times New Roman"/>
          <w:sz w:val="28"/>
          <w:szCs w:val="28"/>
        </w:rPr>
        <w:t>ольшое</w:t>
      </w:r>
      <w:proofErr w:type="spellEnd"/>
      <w:r w:rsidRPr="00506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A26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506A2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6A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06A26">
        <w:rPr>
          <w:rFonts w:ascii="Times New Roman" w:hAnsi="Times New Roman" w:cs="Times New Roman"/>
          <w:sz w:val="28"/>
          <w:szCs w:val="28"/>
        </w:rPr>
        <w:t>В.А.Лукина</w:t>
      </w:r>
      <w:proofErr w:type="spellEnd"/>
    </w:p>
    <w:sectPr w:rsidR="00506A26" w:rsidRPr="005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D0"/>
    <w:rsid w:val="00395C6B"/>
    <w:rsid w:val="00506A26"/>
    <w:rsid w:val="009634D0"/>
    <w:rsid w:val="00B751AA"/>
    <w:rsid w:val="00BE315E"/>
    <w:rsid w:val="00C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6B"/>
  </w:style>
  <w:style w:type="paragraph" w:styleId="2">
    <w:name w:val="heading 2"/>
    <w:basedOn w:val="a"/>
    <w:next w:val="a"/>
    <w:link w:val="20"/>
    <w:uiPriority w:val="9"/>
    <w:unhideWhenUsed/>
    <w:qFormat/>
    <w:rsid w:val="00C83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6B"/>
  </w:style>
  <w:style w:type="paragraph" w:styleId="2">
    <w:name w:val="heading 2"/>
    <w:basedOn w:val="a"/>
    <w:next w:val="a"/>
    <w:link w:val="20"/>
    <w:uiPriority w:val="9"/>
    <w:unhideWhenUsed/>
    <w:qFormat/>
    <w:rsid w:val="00C83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2016-02-15T02:07:00Z</cp:lastPrinted>
  <dcterms:created xsi:type="dcterms:W3CDTF">2016-02-15T02:02:00Z</dcterms:created>
  <dcterms:modified xsi:type="dcterms:W3CDTF">2016-02-18T05:03:00Z</dcterms:modified>
</cp:coreProperties>
</file>